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附件:招标文件获取信息登记表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81"/>
        <w:gridCol w:w="1180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项目编号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TPHC-ZB-2023-0303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项目名称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3"/>
              <w:shd w:val="clear" w:color="auto" w:fill="FFFFFF"/>
              <w:spacing w:before="75" w:beforeAutospacing="0" w:after="330" w:afterAutospacing="0"/>
              <w:jc w:val="both"/>
              <w:textAlignment w:val="baseline"/>
              <w:rPr>
                <w:rFonts w:hint="eastAsia" w:ascii="微软雅黑" w:hAnsi="微软雅黑" w:eastAsia="微软雅黑" w:cs="微软雅黑"/>
                <w:kern w:val="2"/>
              </w:rPr>
            </w:pPr>
            <w:r>
              <w:rPr>
                <w:rFonts w:hint="eastAsia" w:ascii="微软雅黑" w:hAnsi="微软雅黑" w:eastAsia="微软雅黑" w:cs="微软雅黑"/>
                <w:kern w:val="2"/>
              </w:rPr>
              <w:t>望京首开广场清洁管理服务项目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统一社会信用代码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单位注册地址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</w:t>
            </w:r>
          </w:p>
        </w:tc>
        <w:tc>
          <w:tcPr>
            <w:tcW w:w="1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邮寄地址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传真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E-mail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  <w:lang w:val="en-US" w:eastAsia="zh-CN"/>
              </w:rPr>
              <w:t>发票信息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  <w:lang w:val="en-US" w:eastAsia="zh-CN"/>
              </w:rPr>
              <w:t>请注明购买标书单位发票信息及发票类型（普票或专票）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  <w:tc>
          <w:tcPr>
            <w:tcW w:w="40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购买人（签字）：</w:t>
            </w:r>
          </w:p>
        </w:tc>
        <w:tc>
          <w:tcPr>
            <w:tcW w:w="2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月   日</w:t>
            </w:r>
          </w:p>
        </w:tc>
      </w:tr>
    </w:tbl>
    <w:p>
      <w:pPr>
        <w:spacing w:line="360" w:lineRule="auto"/>
      </w:pPr>
      <w:bookmarkStart w:id="0" w:name="_Toc16288"/>
      <w:bookmarkStart w:id="1" w:name="_Toc25794"/>
      <w:bookmarkStart w:id="2" w:name="_Toc7708"/>
      <w:r>
        <w:rPr>
          <w:rFonts w:hint="eastAsia" w:ascii="微软雅黑" w:hAnsi="微软雅黑" w:eastAsia="微软雅黑" w:cs="微软雅黑"/>
          <w:szCs w:val="21"/>
        </w:rPr>
        <w:t>*请详尽填写上述内容。</w:t>
      </w:r>
      <w:bookmarkEnd w:id="0"/>
      <w:bookmarkEnd w:id="1"/>
      <w:bookmarkEnd w:id="2"/>
      <w:r>
        <w:rPr>
          <w:rFonts w:hint="eastAsia" w:ascii="微软雅黑" w:hAnsi="微软雅黑" w:eastAsia="微软雅黑" w:cs="微软雅黑"/>
          <w:szCs w:val="21"/>
        </w:rPr>
        <w:t xml:space="preserve"> 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NmZkZTIxYjVlOTJmNjk1MjZiNjU1NWUyYjkzODEifQ=="/>
  </w:docVars>
  <w:rsids>
    <w:rsidRoot w:val="755B637E"/>
    <w:rsid w:val="6EAE3237"/>
    <w:rsid w:val="755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ind w:left="840" w:leftChars="4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2023-03-30T05:55:00Z</dcterms:created>
  <dc:creator>zf</dc:creator>
  <cp:lastModifiedBy>zf</cp:lastModifiedBy>
  <dcterms:modified xsi:type="dcterms:W3CDTF">2023-03-30T05:56:05Z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37E0EF14C5594652B2D9AA8E0361DE4E</vt:lpwstr>
  </property>
</Properties>
</file>